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Астрахань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04D32A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40230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2022-03-10T08:53:00Z</dcterms:modified>
</cp:coreProperties>
</file>